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E6" w:rsidRDefault="00655956" w:rsidP="00655956">
      <w:pPr>
        <w:pStyle w:val="FirstParagraph"/>
        <w:ind w:left="1440" w:firstLine="720"/>
        <w:rPr>
          <w:b/>
          <w:bCs/>
        </w:rPr>
      </w:pPr>
      <w:r>
        <w:rPr>
          <w:b/>
          <w:bCs/>
        </w:rPr>
        <w:t xml:space="preserve">  </w:t>
      </w:r>
      <w:r w:rsidR="00BE6194">
        <w:rPr>
          <w:b/>
          <w:bCs/>
        </w:rPr>
        <w:t>CONSULTANCY OPPORTUNITY</w:t>
      </w:r>
    </w:p>
    <w:p w:rsidR="00655956" w:rsidRPr="00655956" w:rsidRDefault="00655956" w:rsidP="00655956">
      <w:pPr>
        <w:pStyle w:val="BodyText"/>
      </w:pPr>
    </w:p>
    <w:p w:rsidR="008845E6" w:rsidRDefault="00BE6194">
      <w:pPr>
        <w:pStyle w:val="BodyText"/>
      </w:pPr>
      <w:r>
        <w:rPr>
          <w:b/>
          <w:bCs/>
        </w:rPr>
        <w:t>Position:</w:t>
      </w:r>
      <w:r>
        <w:t xml:space="preserve"> Consultant</w:t>
      </w:r>
      <w:r w:rsidR="00655956">
        <w:t xml:space="preserve"> for the Baseline Survey</w:t>
      </w:r>
    </w:p>
    <w:p w:rsidR="008845E6" w:rsidRDefault="00BE6194">
      <w:pPr>
        <w:pStyle w:val="BodyText"/>
      </w:pPr>
      <w:r>
        <w:rPr>
          <w:b/>
          <w:bCs/>
        </w:rPr>
        <w:t>Organization:</w:t>
      </w:r>
      <w:r>
        <w:t xml:space="preserve"> Tanzania Public Health Organization (TPHO)</w:t>
      </w:r>
    </w:p>
    <w:p w:rsidR="008845E6" w:rsidRDefault="00BE6194">
      <w:pPr>
        <w:pStyle w:val="BodyText"/>
      </w:pPr>
      <w:r>
        <w:t>The Tanzania Public Health Organization (TPHO) invites qualified and experienced consultants to submit expressions of interest for the provision of consultancy services.</w:t>
      </w:r>
    </w:p>
    <w:p w:rsidR="008845E6" w:rsidRDefault="00BE6194">
      <w:pPr>
        <w:pStyle w:val="BodyText"/>
      </w:pPr>
      <w:r>
        <w:rPr>
          <w:b/>
          <w:bCs/>
        </w:rPr>
        <w:t>Scope of Work</w:t>
      </w:r>
      <w:r>
        <w:t xml:space="preserve"> The consultant will be responsible for carrying out the assigned consult</w:t>
      </w:r>
      <w:r>
        <w:t>ancy in accordance with the agreed Terms of Reference (ToR), including delivering high-quality technical outputs within the specified timeframe.</w:t>
      </w:r>
    </w:p>
    <w:p w:rsidR="008845E6" w:rsidRDefault="00BE6194">
      <w:pPr>
        <w:pStyle w:val="BodyText"/>
      </w:pPr>
      <w:r>
        <w:rPr>
          <w:b/>
          <w:bCs/>
        </w:rPr>
        <w:t>Qualifications</w:t>
      </w:r>
      <w:r>
        <w:t xml:space="preserve"> Applicants should possess:</w:t>
      </w:r>
    </w:p>
    <w:p w:rsidR="008845E6" w:rsidRDefault="00BE6194">
      <w:pPr>
        <w:pStyle w:val="Compact"/>
        <w:numPr>
          <w:ilvl w:val="0"/>
          <w:numId w:val="2"/>
        </w:numPr>
      </w:pPr>
      <w:r>
        <w:t>A relevant university degree in the required field (Master’s degree p</w:t>
      </w:r>
      <w:r>
        <w:t>referred).</w:t>
      </w:r>
    </w:p>
    <w:p w:rsidR="008845E6" w:rsidRDefault="00BE6194">
      <w:pPr>
        <w:pStyle w:val="Compact"/>
        <w:numPr>
          <w:ilvl w:val="0"/>
          <w:numId w:val="2"/>
        </w:numPr>
      </w:pPr>
      <w:r>
        <w:t>Demonstrated experience in conducting similar consultancy assignments.</w:t>
      </w:r>
    </w:p>
    <w:p w:rsidR="008845E6" w:rsidRDefault="00BE6194">
      <w:pPr>
        <w:pStyle w:val="Compact"/>
        <w:numPr>
          <w:ilvl w:val="0"/>
          <w:numId w:val="2"/>
        </w:numPr>
      </w:pPr>
      <w:r>
        <w:t>Strong analytical, report writing, and communication skills.</w:t>
      </w:r>
    </w:p>
    <w:p w:rsidR="008845E6" w:rsidRDefault="00BE6194">
      <w:pPr>
        <w:pStyle w:val="Compact"/>
        <w:numPr>
          <w:ilvl w:val="0"/>
          <w:numId w:val="2"/>
        </w:numPr>
      </w:pPr>
      <w:r>
        <w:t>Proven ability to deliver quality work within agreed timelines.</w:t>
      </w:r>
    </w:p>
    <w:p w:rsidR="008845E6" w:rsidRDefault="00BE6194">
      <w:pPr>
        <w:pStyle w:val="FirstParagraph"/>
      </w:pPr>
      <w:r>
        <w:rPr>
          <w:b/>
          <w:bCs/>
        </w:rPr>
        <w:t>Application Requirements</w:t>
      </w:r>
      <w:r>
        <w:t xml:space="preserve"> Interested consultants s</w:t>
      </w:r>
      <w:r>
        <w:t>hould submit:</w:t>
      </w:r>
    </w:p>
    <w:p w:rsidR="008845E6" w:rsidRDefault="00BE6194">
      <w:pPr>
        <w:pStyle w:val="Compact"/>
        <w:numPr>
          <w:ilvl w:val="0"/>
          <w:numId w:val="3"/>
        </w:numPr>
      </w:pPr>
      <w:r>
        <w:t>A cover letter expressing interest.</w:t>
      </w:r>
    </w:p>
    <w:p w:rsidR="008845E6" w:rsidRDefault="00BE6194" w:rsidP="00685B07">
      <w:pPr>
        <w:pStyle w:val="Compact"/>
        <w:numPr>
          <w:ilvl w:val="0"/>
          <w:numId w:val="3"/>
        </w:numPr>
      </w:pPr>
      <w:r>
        <w:t>A</w:t>
      </w:r>
      <w:r>
        <w:t xml:space="preserve"> detailed curriculum vitae (CV).</w:t>
      </w:r>
    </w:p>
    <w:p w:rsidR="008845E6" w:rsidRDefault="00655956">
      <w:pPr>
        <w:pStyle w:val="Compact"/>
        <w:numPr>
          <w:ilvl w:val="0"/>
          <w:numId w:val="3"/>
        </w:numPr>
      </w:pPr>
      <w:r>
        <w:t xml:space="preserve">Quotations </w:t>
      </w:r>
    </w:p>
    <w:p w:rsidR="008845E6" w:rsidRDefault="00BE6194">
      <w:pPr>
        <w:pStyle w:val="Compact"/>
        <w:numPr>
          <w:ilvl w:val="0"/>
          <w:numId w:val="3"/>
        </w:numPr>
      </w:pPr>
      <w:r>
        <w:t>Evidence of previous relevant work or references.</w:t>
      </w:r>
    </w:p>
    <w:p w:rsidR="00655956" w:rsidRDefault="00BE6194">
      <w:pPr>
        <w:pStyle w:val="FirstParagraph"/>
      </w:pPr>
      <w:r>
        <w:rPr>
          <w:b/>
          <w:bCs/>
        </w:rPr>
        <w:t>Submission</w:t>
      </w:r>
      <w:r>
        <w:t xml:space="preserve"> Applications should be submitted</w:t>
      </w:r>
      <w:r w:rsidR="005E419F">
        <w:t xml:space="preserve"> by </w:t>
      </w:r>
      <w:r w:rsidR="00655956">
        <w:t>8</w:t>
      </w:r>
      <w:r w:rsidR="005E419F" w:rsidRPr="005E419F">
        <w:rPr>
          <w:vertAlign w:val="superscript"/>
        </w:rPr>
        <w:t>th</w:t>
      </w:r>
      <w:r w:rsidR="005E419F">
        <w:t xml:space="preserve"> January 2026 Physically at TPHO head Office in Dar </w:t>
      </w:r>
      <w:proofErr w:type="spellStart"/>
      <w:r w:rsidR="005E419F">
        <w:t>es</w:t>
      </w:r>
      <w:proofErr w:type="spellEnd"/>
      <w:r w:rsidR="005E419F">
        <w:t xml:space="preserve"> salaam</w:t>
      </w:r>
      <w:r w:rsidR="00685B07">
        <w:t xml:space="preserve"> (</w:t>
      </w:r>
      <w:proofErr w:type="spellStart"/>
      <w:r w:rsidR="00685B07">
        <w:t>Kingunge</w:t>
      </w:r>
      <w:proofErr w:type="spellEnd"/>
      <w:r w:rsidR="00685B07">
        <w:t xml:space="preserve"> street,</w:t>
      </w:r>
      <w:r w:rsidR="00655956">
        <w:t xml:space="preserve"> </w:t>
      </w:r>
      <w:r w:rsidR="00685B07">
        <w:t xml:space="preserve">off </w:t>
      </w:r>
      <w:proofErr w:type="spellStart"/>
      <w:r w:rsidR="00685B07">
        <w:t>Bagamoyo</w:t>
      </w:r>
      <w:proofErr w:type="spellEnd"/>
      <w:r w:rsidR="00685B07">
        <w:t xml:space="preserve"> road, House #2).</w:t>
      </w:r>
    </w:p>
    <w:p w:rsidR="008845E6" w:rsidRDefault="00655956">
      <w:pPr>
        <w:pStyle w:val="FirstParagraph"/>
      </w:pPr>
      <w:r>
        <w:t xml:space="preserve">For more information please contact us; </w:t>
      </w:r>
      <w:r w:rsidR="00C34AF1">
        <w:t>+255655448070</w:t>
      </w:r>
      <w:bookmarkStart w:id="0" w:name="_GoBack"/>
      <w:bookmarkEnd w:id="0"/>
      <w:r w:rsidR="00685B07">
        <w:t xml:space="preserve"> </w:t>
      </w:r>
    </w:p>
    <w:p w:rsidR="008845E6" w:rsidRDefault="00BE6194">
      <w:pPr>
        <w:pStyle w:val="BodyText"/>
      </w:pPr>
      <w:r>
        <w:t>Only shortlisted consultants will be contacted.</w:t>
      </w:r>
    </w:p>
    <w:sectPr w:rsidR="008845E6" w:rsidSect="00655956">
      <w:footnotePr>
        <w:numRestart w:val="eachSect"/>
      </w:footnotePr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824290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732B47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E6"/>
    <w:rsid w:val="00571350"/>
    <w:rsid w:val="005E419F"/>
    <w:rsid w:val="00655956"/>
    <w:rsid w:val="00685B07"/>
    <w:rsid w:val="008845E6"/>
    <w:rsid w:val="00BE6194"/>
    <w:rsid w:val="00C3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D472"/>
  <w15:docId w15:val="{0E0AE21E-AE12-403D-A978-C7F73A42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2</cp:revision>
  <dcterms:created xsi:type="dcterms:W3CDTF">2026-06-30T12:32:00Z</dcterms:created>
  <dcterms:modified xsi:type="dcterms:W3CDTF">2026-06-30T12:32:00Z</dcterms:modified>
</cp:coreProperties>
</file>